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EF" w:rsidRPr="008222D5" w:rsidRDefault="002414B4" w:rsidP="002414B4">
      <w:pPr>
        <w:tabs>
          <w:tab w:val="left" w:pos="7200"/>
        </w:tabs>
        <w:rPr>
          <w:lang w:val="es-ES_tradnl"/>
        </w:rPr>
      </w:pPr>
      <w:bookmarkStart w:id="0" w:name="_GoBack"/>
      <w:bookmarkEnd w:id="0"/>
      <w:r w:rsidRPr="008222D5">
        <w:rPr>
          <w:lang w:val="es-ES_tradnl"/>
        </w:rPr>
        <w:tab/>
      </w:r>
      <w:r w:rsidR="008222D5" w:rsidRPr="008222D5">
        <w:rPr>
          <w:lang w:val="es-ES_tradnl"/>
        </w:rPr>
        <w:t>11 de marzo de 2020</w:t>
      </w:r>
    </w:p>
    <w:p w:rsidR="005B5ADB" w:rsidRPr="008222D5" w:rsidRDefault="008222D5" w:rsidP="00DB28AF">
      <w:pPr>
        <w:rPr>
          <w:b/>
          <w:sz w:val="24"/>
          <w:szCs w:val="24"/>
          <w:lang w:val="es-ES_tradnl"/>
        </w:rPr>
      </w:pPr>
      <w:r w:rsidRPr="008222D5">
        <w:rPr>
          <w:b/>
          <w:sz w:val="24"/>
          <w:szCs w:val="24"/>
          <w:lang w:val="es-ES_tradnl"/>
        </w:rPr>
        <w:t>Para</w:t>
      </w:r>
      <w:r w:rsidR="005B5ADB" w:rsidRPr="008222D5">
        <w:rPr>
          <w:b/>
          <w:sz w:val="24"/>
          <w:szCs w:val="24"/>
          <w:lang w:val="es-ES_tradnl"/>
        </w:rPr>
        <w:t xml:space="preserve">: </w:t>
      </w:r>
      <w:r>
        <w:rPr>
          <w:b/>
          <w:sz w:val="24"/>
          <w:szCs w:val="24"/>
          <w:lang w:val="es-ES_tradnl"/>
        </w:rPr>
        <w:t xml:space="preserve">Todas las familias, guardianes y amigos de los que apoyamos </w:t>
      </w:r>
    </w:p>
    <w:p w:rsidR="00744BEF" w:rsidRPr="008222D5" w:rsidRDefault="008222D5" w:rsidP="00DB28AF">
      <w:pPr>
        <w:rPr>
          <w:b/>
          <w:sz w:val="24"/>
          <w:szCs w:val="24"/>
          <w:lang w:val="es-ES_tradnl"/>
        </w:rPr>
      </w:pPr>
      <w:r w:rsidRPr="008222D5">
        <w:rPr>
          <w:b/>
          <w:sz w:val="24"/>
          <w:szCs w:val="24"/>
          <w:lang w:val="es-ES_tradnl"/>
        </w:rPr>
        <w:t>De</w:t>
      </w:r>
      <w:r w:rsidR="005B5ADB" w:rsidRPr="008222D5">
        <w:rPr>
          <w:b/>
          <w:sz w:val="24"/>
          <w:szCs w:val="24"/>
          <w:lang w:val="es-ES_tradnl"/>
        </w:rPr>
        <w:t xml:space="preserve">: </w:t>
      </w:r>
      <w:r w:rsidR="002414B4" w:rsidRPr="008222D5">
        <w:rPr>
          <w:b/>
          <w:sz w:val="24"/>
          <w:szCs w:val="24"/>
          <w:lang w:val="es-ES_tradnl"/>
        </w:rPr>
        <w:t>Terry Hurley, VP</w:t>
      </w:r>
    </w:p>
    <w:p w:rsidR="00110294" w:rsidRPr="008222D5" w:rsidRDefault="008222D5" w:rsidP="00EC3C10">
      <w:pPr>
        <w:rPr>
          <w:b/>
          <w:sz w:val="24"/>
          <w:szCs w:val="24"/>
          <w:lang w:val="es-ES_tradnl"/>
        </w:rPr>
      </w:pPr>
      <w:r w:rsidRPr="008222D5">
        <w:rPr>
          <w:b/>
          <w:sz w:val="24"/>
          <w:szCs w:val="24"/>
          <w:lang w:val="es-ES_tradnl"/>
        </w:rPr>
        <w:t>Asunto</w:t>
      </w:r>
      <w:r>
        <w:rPr>
          <w:b/>
          <w:sz w:val="24"/>
          <w:szCs w:val="24"/>
          <w:lang w:val="es-ES_tradnl"/>
        </w:rPr>
        <w:t>:</w:t>
      </w:r>
      <w:r w:rsidR="00110294" w:rsidRPr="008222D5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 xml:space="preserve">Los preparaciones de </w:t>
      </w:r>
      <w:r w:rsidR="00110294" w:rsidRPr="008222D5">
        <w:rPr>
          <w:b/>
          <w:sz w:val="24"/>
          <w:szCs w:val="24"/>
          <w:lang w:val="es-ES_tradnl"/>
        </w:rPr>
        <w:t>CRi</w:t>
      </w:r>
      <w:r>
        <w:rPr>
          <w:b/>
          <w:sz w:val="24"/>
          <w:szCs w:val="24"/>
          <w:lang w:val="es-ES_tradnl"/>
        </w:rPr>
        <w:t xml:space="preserve"> para covid</w:t>
      </w:r>
      <w:r w:rsidR="00EC3C10" w:rsidRPr="008222D5">
        <w:rPr>
          <w:b/>
          <w:sz w:val="24"/>
          <w:szCs w:val="24"/>
          <w:lang w:val="es-ES_tradnl"/>
        </w:rPr>
        <w:t>-19 (</w:t>
      </w:r>
      <w:r>
        <w:rPr>
          <w:b/>
          <w:sz w:val="24"/>
          <w:szCs w:val="24"/>
          <w:lang w:val="es-ES_tradnl"/>
        </w:rPr>
        <w:t>c</w:t>
      </w:r>
      <w:r w:rsidR="001F3211" w:rsidRPr="008222D5">
        <w:rPr>
          <w:b/>
          <w:sz w:val="24"/>
          <w:szCs w:val="24"/>
          <w:lang w:val="es-ES_tradnl"/>
        </w:rPr>
        <w:t>oronavirus</w:t>
      </w:r>
      <w:r w:rsidR="00EC3C10" w:rsidRPr="008222D5">
        <w:rPr>
          <w:b/>
          <w:sz w:val="24"/>
          <w:szCs w:val="24"/>
          <w:lang w:val="es-ES_tradnl"/>
        </w:rPr>
        <w:t>).</w:t>
      </w:r>
    </w:p>
    <w:p w:rsidR="00110294" w:rsidRPr="008222D5" w:rsidRDefault="008222D5" w:rsidP="00DB28AF">
      <w:pPr>
        <w:rPr>
          <w:b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Como todos ustedes, hemos estado leyendo con interés las varias noticias sobre el c</w:t>
      </w:r>
      <w:r w:rsidR="00110294" w:rsidRPr="008222D5">
        <w:rPr>
          <w:color w:val="000000"/>
          <w:sz w:val="24"/>
          <w:szCs w:val="24"/>
          <w:lang w:val="es-ES_tradnl"/>
        </w:rPr>
        <w:t xml:space="preserve">oronavirus.  </w:t>
      </w:r>
      <w:r>
        <w:rPr>
          <w:color w:val="000000"/>
          <w:sz w:val="24"/>
          <w:szCs w:val="24"/>
          <w:lang w:val="es-ES_tradnl"/>
        </w:rPr>
        <w:t>Adicionalmente, nuestro equipo de dirección ha estado trabajando con nuestro presidente y CEO</w:t>
      </w:r>
      <w:r w:rsidR="00110294" w:rsidRPr="008222D5">
        <w:rPr>
          <w:color w:val="000000"/>
          <w:sz w:val="24"/>
          <w:szCs w:val="24"/>
          <w:lang w:val="es-ES_tradnl"/>
        </w:rPr>
        <w:t>, Arthur Ginsberg,</w:t>
      </w:r>
      <w:r w:rsidR="0090284D" w:rsidRPr="008222D5">
        <w:rPr>
          <w:color w:val="000000"/>
          <w:sz w:val="24"/>
          <w:szCs w:val="24"/>
          <w:lang w:val="es-ES_tradnl"/>
        </w:rPr>
        <w:t xml:space="preserve"> </w:t>
      </w:r>
      <w:r>
        <w:rPr>
          <w:color w:val="000000"/>
          <w:sz w:val="24"/>
          <w:szCs w:val="24"/>
          <w:lang w:val="es-ES_tradnl"/>
        </w:rPr>
        <w:t xml:space="preserve">para revisar y </w:t>
      </w:r>
      <w:r w:rsidR="00F0692F">
        <w:rPr>
          <w:color w:val="000000"/>
          <w:sz w:val="24"/>
          <w:szCs w:val="24"/>
          <w:lang w:val="es-ES_tradnl"/>
        </w:rPr>
        <w:t>reforzar los preparaciones para nuestro plan de emergencia</w:t>
      </w:r>
      <w:r w:rsidR="00110294" w:rsidRPr="008222D5">
        <w:rPr>
          <w:color w:val="000000"/>
          <w:sz w:val="24"/>
          <w:szCs w:val="24"/>
          <w:lang w:val="es-ES_tradnl"/>
        </w:rPr>
        <w:t xml:space="preserve">.  </w:t>
      </w:r>
      <w:r w:rsidR="00F0692F">
        <w:rPr>
          <w:color w:val="000000"/>
          <w:sz w:val="24"/>
          <w:szCs w:val="24"/>
          <w:lang w:val="es-ES_tradnl"/>
        </w:rPr>
        <w:t xml:space="preserve">Aquí hay un resumen de lo que estamos haciendo. </w:t>
      </w:r>
    </w:p>
    <w:p w:rsidR="005F2D78" w:rsidRDefault="00744BEF" w:rsidP="00867A82">
      <w:pPr>
        <w:rPr>
          <w:color w:val="000000"/>
          <w:sz w:val="24"/>
          <w:szCs w:val="24"/>
        </w:rPr>
      </w:pPr>
      <w:r w:rsidRPr="008222D5">
        <w:rPr>
          <w:color w:val="000000"/>
          <w:sz w:val="24"/>
          <w:szCs w:val="24"/>
          <w:lang w:val="es-ES_tradnl"/>
        </w:rPr>
        <w:t xml:space="preserve">#1 </w:t>
      </w:r>
      <w:r w:rsidR="00110294" w:rsidRPr="008222D5">
        <w:rPr>
          <w:color w:val="000000"/>
          <w:sz w:val="24"/>
          <w:szCs w:val="24"/>
          <w:lang w:val="es-ES_tradnl"/>
        </w:rPr>
        <w:t>–</w:t>
      </w:r>
      <w:r w:rsidRPr="008222D5">
        <w:rPr>
          <w:color w:val="000000"/>
          <w:sz w:val="24"/>
          <w:szCs w:val="24"/>
          <w:lang w:val="es-ES_tradnl"/>
        </w:rPr>
        <w:t xml:space="preserve"> </w:t>
      </w:r>
      <w:r w:rsidR="00F0692F">
        <w:rPr>
          <w:color w:val="000000"/>
          <w:sz w:val="24"/>
          <w:szCs w:val="24"/>
          <w:lang w:val="es-ES_tradnl"/>
        </w:rPr>
        <w:t xml:space="preserve">Estamos cometidos a nuestro </w:t>
      </w:r>
      <w:r w:rsidR="00F0692F" w:rsidRPr="00F0692F">
        <w:rPr>
          <w:b/>
          <w:color w:val="000000"/>
          <w:sz w:val="24"/>
          <w:szCs w:val="24"/>
          <w:lang w:val="es-ES_tradnl"/>
        </w:rPr>
        <w:t>plan de preparación en caso de emergencias</w:t>
      </w:r>
      <w:r w:rsidR="00F0692F">
        <w:rPr>
          <w:color w:val="000000"/>
          <w:sz w:val="24"/>
          <w:szCs w:val="24"/>
          <w:lang w:val="es-ES_tradnl"/>
        </w:rPr>
        <w:t xml:space="preserve"> y los esfuerzos que hemos hecho en su desarrollo. Vamos a confiar en ellos para guiarnos, pero no limitarnos, </w:t>
      </w:r>
      <w:r w:rsidR="005F2D78">
        <w:rPr>
          <w:color w:val="000000"/>
          <w:sz w:val="24"/>
          <w:szCs w:val="24"/>
          <w:lang w:val="es-ES_tradnl"/>
        </w:rPr>
        <w:t xml:space="preserve">mientras que abordamos este evento sobre las próximas semanas y meses. </w:t>
      </w:r>
      <w:r w:rsidR="005F2D78" w:rsidRPr="005F2D78">
        <w:rPr>
          <w:color w:val="000000"/>
          <w:sz w:val="24"/>
          <w:szCs w:val="24"/>
          <w:lang w:val="es-ES_tradnl"/>
        </w:rPr>
        <w:t>Empezamos juntando en febrero para abordar este tópico muy importante.</w:t>
      </w:r>
      <w:r w:rsidR="005F2D78">
        <w:rPr>
          <w:color w:val="000000"/>
          <w:sz w:val="24"/>
          <w:szCs w:val="24"/>
          <w:lang w:val="es-ES_tradnl"/>
        </w:rPr>
        <w:t xml:space="preserve"> </w:t>
      </w:r>
      <w:r w:rsidR="005F2D78" w:rsidRPr="005F2D78">
        <w:rPr>
          <w:color w:val="000000"/>
          <w:sz w:val="24"/>
          <w:szCs w:val="24"/>
          <w:lang w:val="es-ES_tradnl"/>
        </w:rPr>
        <w:t xml:space="preserve"> </w:t>
      </w:r>
    </w:p>
    <w:p w:rsidR="0085758F" w:rsidRDefault="00110294" w:rsidP="00867A82">
      <w:pPr>
        <w:rPr>
          <w:color w:val="000000"/>
          <w:sz w:val="24"/>
          <w:szCs w:val="24"/>
          <w:lang w:val="es-ES_tradnl"/>
        </w:rPr>
      </w:pPr>
      <w:r w:rsidRPr="008222D5">
        <w:rPr>
          <w:color w:val="000000"/>
          <w:sz w:val="24"/>
          <w:szCs w:val="24"/>
          <w:lang w:val="es-ES_tradnl"/>
        </w:rPr>
        <w:t xml:space="preserve">#2 – </w:t>
      </w:r>
      <w:r w:rsidR="005F2D78">
        <w:rPr>
          <w:color w:val="000000"/>
          <w:sz w:val="24"/>
          <w:szCs w:val="24"/>
          <w:lang w:val="es-ES_tradnl"/>
        </w:rPr>
        <w:t xml:space="preserve">Nuestro equipo de dirección ha juntado como el </w:t>
      </w:r>
      <w:r w:rsidR="005F2D78" w:rsidRPr="005F2D78">
        <w:rPr>
          <w:b/>
          <w:color w:val="000000"/>
          <w:sz w:val="24"/>
          <w:szCs w:val="24"/>
          <w:lang w:val="es-ES_tradnl"/>
        </w:rPr>
        <w:t>equipo de respuesta a emergencia</w:t>
      </w:r>
      <w:r w:rsidR="005F2D78">
        <w:rPr>
          <w:b/>
          <w:color w:val="000000"/>
          <w:sz w:val="24"/>
          <w:szCs w:val="24"/>
          <w:lang w:val="es-ES_tradnl"/>
        </w:rPr>
        <w:t>s</w:t>
      </w:r>
      <w:r w:rsidR="005F2D78">
        <w:rPr>
          <w:color w:val="000000"/>
          <w:sz w:val="24"/>
          <w:szCs w:val="24"/>
          <w:lang w:val="es-ES_tradnl"/>
        </w:rPr>
        <w:t>, nuestro estructura de liderazgo para el plan de emergencias</w:t>
      </w:r>
      <w:r w:rsidR="00287811" w:rsidRPr="008222D5">
        <w:rPr>
          <w:color w:val="000000"/>
          <w:sz w:val="24"/>
          <w:szCs w:val="24"/>
          <w:lang w:val="es-ES_tradnl"/>
        </w:rPr>
        <w:t xml:space="preserve">. </w:t>
      </w:r>
      <w:r w:rsidR="005F2D78">
        <w:rPr>
          <w:color w:val="000000"/>
          <w:sz w:val="24"/>
          <w:szCs w:val="24"/>
          <w:lang w:val="es-ES_tradnl"/>
        </w:rPr>
        <w:t>Nuestro director médico</w:t>
      </w:r>
      <w:r w:rsidR="00287811" w:rsidRPr="008222D5">
        <w:rPr>
          <w:color w:val="000000"/>
          <w:sz w:val="24"/>
          <w:szCs w:val="24"/>
          <w:lang w:val="es-ES_tradnl"/>
        </w:rPr>
        <w:t>, Dr. U. Nguy</w:t>
      </w:r>
      <w:r w:rsidR="002414B4" w:rsidRPr="008222D5">
        <w:rPr>
          <w:color w:val="000000"/>
          <w:sz w:val="24"/>
          <w:szCs w:val="24"/>
          <w:lang w:val="es-ES_tradnl"/>
        </w:rPr>
        <w:t xml:space="preserve">en, </w:t>
      </w:r>
      <w:r w:rsidR="005F2D78">
        <w:rPr>
          <w:color w:val="000000"/>
          <w:sz w:val="24"/>
          <w:szCs w:val="24"/>
          <w:lang w:val="es-ES_tradnl"/>
        </w:rPr>
        <w:t>empezó el viernes 28 de febrero y enfatizo que</w:t>
      </w:r>
      <w:r w:rsidR="002414B4" w:rsidRPr="008222D5">
        <w:rPr>
          <w:color w:val="000000"/>
          <w:sz w:val="24"/>
          <w:szCs w:val="24"/>
          <w:lang w:val="es-ES_tradnl"/>
        </w:rPr>
        <w:t>,</w:t>
      </w:r>
      <w:r w:rsidR="00287811" w:rsidRPr="008222D5">
        <w:rPr>
          <w:color w:val="000000"/>
          <w:sz w:val="24"/>
          <w:szCs w:val="24"/>
          <w:lang w:val="es-ES_tradnl"/>
        </w:rPr>
        <w:t xml:space="preserve"> </w:t>
      </w:r>
      <w:r w:rsidR="005F2D78">
        <w:rPr>
          <w:color w:val="000000"/>
          <w:sz w:val="24"/>
          <w:szCs w:val="24"/>
          <w:lang w:val="es-ES_tradnl"/>
        </w:rPr>
        <w:t xml:space="preserve">mientras hay desconocidos con el coronavirus, nuestro enfoco primario necesita ser </w:t>
      </w:r>
      <w:r w:rsidR="0085758F">
        <w:rPr>
          <w:color w:val="000000"/>
          <w:sz w:val="24"/>
          <w:szCs w:val="24"/>
          <w:lang w:val="es-ES_tradnl"/>
        </w:rPr>
        <w:t>en el control de infecciones y métodos de prevención de la gripe</w:t>
      </w:r>
      <w:r w:rsidR="00287811" w:rsidRPr="008222D5">
        <w:rPr>
          <w:color w:val="000000"/>
          <w:sz w:val="24"/>
          <w:szCs w:val="24"/>
          <w:lang w:val="es-ES_tradnl"/>
        </w:rPr>
        <w:t xml:space="preserve">.  </w:t>
      </w:r>
      <w:r w:rsidR="0085758F" w:rsidRPr="0085758F">
        <w:rPr>
          <w:b/>
          <w:color w:val="000000"/>
          <w:sz w:val="24"/>
          <w:szCs w:val="24"/>
          <w:lang w:val="es-ES_tradnl"/>
        </w:rPr>
        <w:t>Enfocar en la prevención de la gripe y preparación</w:t>
      </w:r>
      <w:r w:rsidR="002414B4" w:rsidRPr="008222D5">
        <w:rPr>
          <w:b/>
          <w:color w:val="000000"/>
          <w:sz w:val="24"/>
          <w:szCs w:val="24"/>
          <w:lang w:val="es-ES_tradnl"/>
        </w:rPr>
        <w:t>.</w:t>
      </w:r>
      <w:r w:rsidR="00EE5371" w:rsidRPr="008222D5">
        <w:rPr>
          <w:b/>
          <w:color w:val="000000"/>
          <w:sz w:val="24"/>
          <w:szCs w:val="24"/>
          <w:lang w:val="es-ES_tradnl"/>
        </w:rPr>
        <w:t xml:space="preserve">  </w:t>
      </w:r>
      <w:r w:rsidR="0085758F" w:rsidRPr="0085758F">
        <w:rPr>
          <w:color w:val="000000"/>
          <w:sz w:val="24"/>
          <w:szCs w:val="24"/>
          <w:lang w:val="es-ES_tradnl"/>
        </w:rPr>
        <w:t xml:space="preserve">Esto incluye aumentando la frecuencia de limpieza </w:t>
      </w:r>
      <w:r w:rsidR="00373C8C">
        <w:rPr>
          <w:color w:val="000000"/>
          <w:sz w:val="24"/>
          <w:szCs w:val="24"/>
          <w:lang w:val="es-ES_tradnl"/>
        </w:rPr>
        <w:t>e</w:t>
      </w:r>
      <w:r w:rsidR="0085758F" w:rsidRPr="0085758F">
        <w:rPr>
          <w:color w:val="000000"/>
          <w:sz w:val="24"/>
          <w:szCs w:val="24"/>
          <w:lang w:val="es-ES_tradnl"/>
        </w:rPr>
        <w:t xml:space="preserve"> implementación de nuestros protocolos de prevención de enfermedades infecciosas</w:t>
      </w:r>
      <w:r w:rsidR="0085758F">
        <w:rPr>
          <w:color w:val="000000"/>
          <w:sz w:val="24"/>
          <w:szCs w:val="24"/>
          <w:lang w:val="es-ES_tradnl"/>
        </w:rPr>
        <w:t xml:space="preserve"> y precauciones universales</w:t>
      </w:r>
      <w:r w:rsidR="004D596C">
        <w:rPr>
          <w:color w:val="000000"/>
          <w:sz w:val="24"/>
          <w:szCs w:val="24"/>
          <w:lang w:val="es-ES_tradnl"/>
        </w:rPr>
        <w:t>.</w:t>
      </w:r>
    </w:p>
    <w:p w:rsidR="00373C8C" w:rsidRDefault="0090284D" w:rsidP="00867A82">
      <w:pPr>
        <w:rPr>
          <w:color w:val="000000"/>
          <w:sz w:val="24"/>
          <w:szCs w:val="24"/>
          <w:lang w:val="es-ES_tradnl"/>
        </w:rPr>
      </w:pPr>
      <w:r w:rsidRPr="008222D5">
        <w:rPr>
          <w:color w:val="000000"/>
          <w:sz w:val="24"/>
          <w:szCs w:val="24"/>
          <w:lang w:val="es-ES_tradnl"/>
        </w:rPr>
        <w:t>#3</w:t>
      </w:r>
      <w:r w:rsidR="00287811" w:rsidRPr="008222D5">
        <w:rPr>
          <w:color w:val="000000"/>
          <w:sz w:val="24"/>
          <w:szCs w:val="24"/>
          <w:lang w:val="es-ES_tradnl"/>
        </w:rPr>
        <w:t xml:space="preserve"> </w:t>
      </w:r>
      <w:r w:rsidR="002714CD" w:rsidRPr="008222D5">
        <w:rPr>
          <w:color w:val="000000"/>
          <w:sz w:val="24"/>
          <w:szCs w:val="24"/>
          <w:lang w:val="es-ES_tradnl"/>
        </w:rPr>
        <w:t>–</w:t>
      </w:r>
      <w:r w:rsidR="00287811" w:rsidRPr="008222D5">
        <w:rPr>
          <w:color w:val="000000"/>
          <w:sz w:val="24"/>
          <w:szCs w:val="24"/>
          <w:lang w:val="es-ES_tradnl"/>
        </w:rPr>
        <w:t xml:space="preserve"> </w:t>
      </w:r>
      <w:r w:rsidR="00891575">
        <w:rPr>
          <w:color w:val="000000"/>
          <w:sz w:val="24"/>
          <w:szCs w:val="24"/>
          <w:lang w:val="es-ES_tradnl"/>
        </w:rPr>
        <w:t xml:space="preserve">Estamos </w:t>
      </w:r>
      <w:r w:rsidR="00891575" w:rsidRPr="00891575">
        <w:rPr>
          <w:b/>
          <w:color w:val="000000"/>
          <w:sz w:val="24"/>
          <w:szCs w:val="24"/>
          <w:lang w:val="es-ES_tradnl"/>
        </w:rPr>
        <w:t>supervisando, recolectando y distribuyendo información, herramientas y técnicas</w:t>
      </w:r>
      <w:r w:rsidR="00891575">
        <w:rPr>
          <w:color w:val="000000"/>
          <w:sz w:val="24"/>
          <w:szCs w:val="24"/>
          <w:lang w:val="es-ES_tradnl"/>
        </w:rPr>
        <w:t xml:space="preserve"> de varias fuentes como los Centros para el Control y la Prevención de Enfermedades (CDC), los agencias de salud estatales para Maryland y Virginia, los juntas de servicios comunitarios de los condados locales, departamentos de salud, y otras organizaciones y ANCOR (un agencia sin fines lucrativos </w:t>
      </w:r>
      <w:r w:rsidR="00373C8C">
        <w:rPr>
          <w:color w:val="000000"/>
          <w:sz w:val="24"/>
          <w:szCs w:val="24"/>
          <w:lang w:val="es-ES_tradnl"/>
        </w:rPr>
        <w:t>nacional</w:t>
      </w:r>
      <w:r w:rsidR="00891575">
        <w:rPr>
          <w:color w:val="000000"/>
          <w:sz w:val="24"/>
          <w:szCs w:val="24"/>
          <w:lang w:val="es-ES_tradnl"/>
        </w:rPr>
        <w:t xml:space="preserve"> que representa proveedores privados de servicios a </w:t>
      </w:r>
      <w:r w:rsidR="00373C8C">
        <w:rPr>
          <w:color w:val="000000"/>
          <w:sz w:val="24"/>
          <w:szCs w:val="24"/>
          <w:lang w:val="es-ES_tradnl"/>
        </w:rPr>
        <w:t>personas con discapacidad</w:t>
      </w:r>
      <w:r w:rsidR="004D596C">
        <w:rPr>
          <w:color w:val="000000"/>
          <w:sz w:val="24"/>
          <w:szCs w:val="24"/>
          <w:lang w:val="es-ES_tradnl"/>
        </w:rPr>
        <w:t>)</w:t>
      </w:r>
      <w:r w:rsidR="00373C8C">
        <w:rPr>
          <w:color w:val="000000"/>
          <w:sz w:val="24"/>
          <w:szCs w:val="24"/>
          <w:lang w:val="es-ES_tradnl"/>
        </w:rPr>
        <w:t xml:space="preserve">. </w:t>
      </w:r>
      <w:r w:rsidR="00891575">
        <w:rPr>
          <w:color w:val="000000"/>
          <w:sz w:val="24"/>
          <w:szCs w:val="24"/>
          <w:lang w:val="es-ES_tradnl"/>
        </w:rPr>
        <w:t xml:space="preserve"> </w:t>
      </w:r>
      <w:r w:rsidR="00373C8C">
        <w:rPr>
          <w:color w:val="000000"/>
          <w:sz w:val="24"/>
          <w:szCs w:val="24"/>
          <w:lang w:val="es-ES_tradnl"/>
        </w:rPr>
        <w:t xml:space="preserve">Esto nos ha llevado a aumentar nuestras rutinas de limpieza y revisar nuestros suministros. </w:t>
      </w:r>
    </w:p>
    <w:p w:rsidR="0090284D" w:rsidRPr="005F475F" w:rsidRDefault="0090284D" w:rsidP="00867A82">
      <w:pPr>
        <w:rPr>
          <w:color w:val="000000"/>
          <w:sz w:val="24"/>
          <w:szCs w:val="24"/>
          <w:lang w:val="es-ES_tradnl"/>
        </w:rPr>
      </w:pPr>
      <w:r w:rsidRPr="005F475F">
        <w:rPr>
          <w:color w:val="000000"/>
          <w:sz w:val="24"/>
          <w:szCs w:val="24"/>
          <w:lang w:val="es-ES_tradnl"/>
        </w:rPr>
        <w:t>#4 –</w:t>
      </w:r>
      <w:r w:rsidR="002C10DE" w:rsidRPr="005F475F">
        <w:rPr>
          <w:color w:val="000000"/>
          <w:sz w:val="24"/>
          <w:szCs w:val="24"/>
          <w:lang w:val="es-ES_tradnl"/>
        </w:rPr>
        <w:t xml:space="preserve"> </w:t>
      </w:r>
      <w:r w:rsidR="005F475F" w:rsidRPr="005F475F">
        <w:rPr>
          <w:color w:val="000000"/>
          <w:sz w:val="24"/>
          <w:szCs w:val="24"/>
          <w:lang w:val="es-ES_tradnl"/>
        </w:rPr>
        <w:t>Déjenme</w:t>
      </w:r>
      <w:r w:rsidR="00373C8C" w:rsidRPr="005F475F">
        <w:rPr>
          <w:color w:val="000000"/>
          <w:sz w:val="24"/>
          <w:szCs w:val="24"/>
          <w:lang w:val="es-ES_tradnl"/>
        </w:rPr>
        <w:t xml:space="preserve"> identificar </w:t>
      </w:r>
      <w:r w:rsidR="00373C8C" w:rsidRPr="005F475F">
        <w:rPr>
          <w:b/>
          <w:color w:val="000000"/>
          <w:sz w:val="24"/>
          <w:szCs w:val="24"/>
          <w:lang w:val="es-ES_tradnl"/>
        </w:rPr>
        <w:t xml:space="preserve">acciones </w:t>
      </w:r>
      <w:r w:rsidR="005F475F" w:rsidRPr="005F475F">
        <w:rPr>
          <w:b/>
          <w:color w:val="000000"/>
          <w:sz w:val="24"/>
          <w:szCs w:val="24"/>
          <w:lang w:val="es-ES_tradnl"/>
        </w:rPr>
        <w:t>específicas</w:t>
      </w:r>
      <w:r w:rsidR="005F475F" w:rsidRPr="005F475F">
        <w:rPr>
          <w:color w:val="000000"/>
          <w:sz w:val="24"/>
          <w:szCs w:val="24"/>
          <w:lang w:val="es-ES_tradnl"/>
        </w:rPr>
        <w:t xml:space="preserve"> en nuestro programas que</w:t>
      </w:r>
      <w:r w:rsidR="002C10DE" w:rsidRPr="005F475F">
        <w:rPr>
          <w:color w:val="000000"/>
          <w:sz w:val="24"/>
          <w:szCs w:val="24"/>
          <w:lang w:val="es-ES_tradnl"/>
        </w:rPr>
        <w:t xml:space="preserve"> </w:t>
      </w:r>
      <w:r w:rsidR="005F475F" w:rsidRPr="005F475F">
        <w:rPr>
          <w:color w:val="000000"/>
          <w:sz w:val="24"/>
          <w:szCs w:val="24"/>
          <w:lang w:val="es-ES_tradnl"/>
        </w:rPr>
        <w:t>puede ser</w:t>
      </w:r>
      <w:r w:rsidR="005F475F">
        <w:rPr>
          <w:color w:val="000000"/>
          <w:sz w:val="24"/>
          <w:szCs w:val="24"/>
          <w:lang w:val="es-ES_tradnl"/>
        </w:rPr>
        <w:t xml:space="preserve"> seguido con más información cuando sea </w:t>
      </w:r>
      <w:r w:rsidR="005F475F" w:rsidRPr="005F475F">
        <w:rPr>
          <w:color w:val="000000"/>
          <w:sz w:val="24"/>
          <w:szCs w:val="24"/>
          <w:lang w:val="es-ES_tradnl"/>
        </w:rPr>
        <w:t xml:space="preserve">apropiado. </w:t>
      </w:r>
    </w:p>
    <w:p w:rsidR="008F15FC" w:rsidRDefault="005F475F" w:rsidP="0090284D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_tradnl"/>
        </w:rPr>
      </w:pPr>
      <w:r w:rsidRPr="00D75A50">
        <w:rPr>
          <w:color w:val="000000"/>
          <w:sz w:val="24"/>
          <w:szCs w:val="24"/>
          <w:lang w:val="es-ES_tradnl"/>
        </w:rPr>
        <w:t xml:space="preserve">Para nuestros </w:t>
      </w:r>
      <w:r w:rsidRPr="008F15FC">
        <w:rPr>
          <w:b/>
          <w:color w:val="000000"/>
          <w:sz w:val="24"/>
          <w:szCs w:val="24"/>
          <w:lang w:val="es-ES_tradnl"/>
        </w:rPr>
        <w:t>programas residenciales</w:t>
      </w:r>
      <w:r w:rsidRPr="00D75A50">
        <w:rPr>
          <w:color w:val="000000"/>
          <w:sz w:val="24"/>
          <w:szCs w:val="24"/>
          <w:lang w:val="es-ES_tradnl"/>
        </w:rPr>
        <w:t xml:space="preserve"> vamos a implementar restricciones a visitantes y visitaciones. El tiempo será anunciado pronto. Digno de mención, entregas se continuara con un foco en limitar </w:t>
      </w:r>
      <w:r w:rsidR="00D75A50" w:rsidRPr="00D75A50">
        <w:rPr>
          <w:color w:val="000000"/>
          <w:sz w:val="24"/>
          <w:szCs w:val="24"/>
          <w:lang w:val="es-ES_tradnl"/>
        </w:rPr>
        <w:t>interacción</w:t>
      </w:r>
      <w:r w:rsidRPr="00D75A50">
        <w:rPr>
          <w:color w:val="000000"/>
          <w:sz w:val="24"/>
          <w:szCs w:val="24"/>
          <w:lang w:val="es-ES_tradnl"/>
        </w:rPr>
        <w:t xml:space="preserve"> con </w:t>
      </w:r>
      <w:r w:rsidR="00D75A50" w:rsidRPr="00D75A50">
        <w:rPr>
          <w:color w:val="000000"/>
          <w:sz w:val="24"/>
          <w:szCs w:val="24"/>
          <w:lang w:val="es-ES_tradnl"/>
        </w:rPr>
        <w:t xml:space="preserve">terceros. </w:t>
      </w:r>
      <w:r w:rsidR="006861CA" w:rsidRPr="00D75A50">
        <w:rPr>
          <w:color w:val="000000"/>
          <w:sz w:val="24"/>
          <w:szCs w:val="24"/>
          <w:lang w:val="es-ES_tradnl"/>
        </w:rPr>
        <w:t xml:space="preserve"> </w:t>
      </w:r>
      <w:r w:rsidR="00D75A50" w:rsidRPr="00D75A50">
        <w:rPr>
          <w:color w:val="000000"/>
          <w:sz w:val="24"/>
          <w:szCs w:val="24"/>
          <w:lang w:val="es-ES_tradnl"/>
        </w:rPr>
        <w:t>Adicionalmente</w:t>
      </w:r>
      <w:r w:rsidRPr="00D75A50">
        <w:rPr>
          <w:color w:val="000000"/>
          <w:sz w:val="24"/>
          <w:szCs w:val="24"/>
          <w:lang w:val="es-ES_tradnl"/>
        </w:rPr>
        <w:t xml:space="preserve">, estaremos aumentando </w:t>
      </w:r>
      <w:r w:rsidR="002A4E3D" w:rsidRPr="00D75A50">
        <w:rPr>
          <w:color w:val="000000"/>
          <w:sz w:val="24"/>
          <w:szCs w:val="24"/>
          <w:lang w:val="es-ES_tradnl"/>
        </w:rPr>
        <w:t>las</w:t>
      </w:r>
      <w:r w:rsidRPr="00D75A50">
        <w:rPr>
          <w:color w:val="000000"/>
          <w:sz w:val="24"/>
          <w:szCs w:val="24"/>
          <w:lang w:val="es-ES_tradnl"/>
        </w:rPr>
        <w:t xml:space="preserve"> </w:t>
      </w:r>
      <w:r w:rsidR="00D75A50" w:rsidRPr="00D75A50">
        <w:rPr>
          <w:color w:val="000000"/>
          <w:sz w:val="24"/>
          <w:szCs w:val="24"/>
          <w:lang w:val="es-ES_tradnl"/>
        </w:rPr>
        <w:t>revisiones</w:t>
      </w:r>
      <w:r w:rsidRPr="00D75A50">
        <w:rPr>
          <w:color w:val="000000"/>
          <w:sz w:val="24"/>
          <w:szCs w:val="24"/>
          <w:lang w:val="es-ES_tradnl"/>
        </w:rPr>
        <w:t xml:space="preserve"> de salud diarios</w:t>
      </w:r>
      <w:r w:rsidR="00D75A50" w:rsidRPr="00D75A50">
        <w:rPr>
          <w:color w:val="000000"/>
          <w:sz w:val="24"/>
          <w:szCs w:val="24"/>
          <w:lang w:val="es-ES_tradnl"/>
        </w:rPr>
        <w:t xml:space="preserve"> en los programas para asegurar minucioso monitorización </w:t>
      </w:r>
      <w:r w:rsidR="002A4E3D" w:rsidRPr="00D75A50">
        <w:rPr>
          <w:color w:val="000000"/>
          <w:sz w:val="24"/>
          <w:szCs w:val="24"/>
          <w:lang w:val="es-ES_tradnl"/>
        </w:rPr>
        <w:t>de la</w:t>
      </w:r>
      <w:r w:rsidR="00D75A50" w:rsidRPr="00D75A50">
        <w:rPr>
          <w:color w:val="000000"/>
          <w:sz w:val="24"/>
          <w:szCs w:val="24"/>
          <w:lang w:val="es-ES_tradnl"/>
        </w:rPr>
        <w:t xml:space="preserve"> salud de los individuos</w:t>
      </w:r>
      <w:r w:rsidRPr="00D75A50">
        <w:rPr>
          <w:color w:val="000000"/>
          <w:sz w:val="24"/>
          <w:szCs w:val="24"/>
          <w:lang w:val="es-ES_tradnl"/>
        </w:rPr>
        <w:t xml:space="preserve">. </w:t>
      </w:r>
    </w:p>
    <w:p w:rsidR="00247502" w:rsidRDefault="00247502" w:rsidP="00247502">
      <w:pPr>
        <w:rPr>
          <w:color w:val="000000"/>
          <w:sz w:val="24"/>
          <w:szCs w:val="24"/>
          <w:lang w:val="es-ES_tradnl"/>
        </w:rPr>
      </w:pPr>
    </w:p>
    <w:p w:rsidR="00247502" w:rsidRPr="00247502" w:rsidRDefault="00247502" w:rsidP="00247502">
      <w:pPr>
        <w:rPr>
          <w:color w:val="000000"/>
          <w:sz w:val="24"/>
          <w:szCs w:val="24"/>
          <w:lang w:val="es-ES_tradnl"/>
        </w:rPr>
      </w:pPr>
    </w:p>
    <w:p w:rsidR="0090284D" w:rsidRPr="00D75A50" w:rsidRDefault="008F15FC" w:rsidP="0090284D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 xml:space="preserve">Para nuestros </w:t>
      </w:r>
      <w:r w:rsidRPr="008F15FC">
        <w:rPr>
          <w:b/>
          <w:color w:val="000000"/>
          <w:sz w:val="24"/>
          <w:szCs w:val="24"/>
          <w:lang w:val="es-ES_tradnl"/>
        </w:rPr>
        <w:t xml:space="preserve">programas </w:t>
      </w:r>
      <w:r w:rsidR="002A4E3D" w:rsidRPr="008F15FC">
        <w:rPr>
          <w:b/>
          <w:color w:val="000000"/>
          <w:sz w:val="24"/>
          <w:szCs w:val="24"/>
          <w:lang w:val="es-ES_tradnl"/>
        </w:rPr>
        <w:t>comunitarios</w:t>
      </w:r>
      <w:r>
        <w:rPr>
          <w:color w:val="000000"/>
          <w:sz w:val="24"/>
          <w:szCs w:val="24"/>
          <w:lang w:val="es-ES_tradnl"/>
        </w:rPr>
        <w:t xml:space="preserve"> estamos revaluando </w:t>
      </w:r>
      <w:r w:rsidR="002A4E3D">
        <w:rPr>
          <w:color w:val="000000"/>
          <w:sz w:val="24"/>
          <w:szCs w:val="24"/>
          <w:lang w:val="es-ES_tradnl"/>
        </w:rPr>
        <w:t>nuestras ubicaciones</w:t>
      </w:r>
      <w:r>
        <w:rPr>
          <w:color w:val="000000"/>
          <w:sz w:val="24"/>
          <w:szCs w:val="24"/>
          <w:lang w:val="es-ES_tradnl"/>
        </w:rPr>
        <w:t xml:space="preserve"> de reunión, </w:t>
      </w:r>
      <w:r w:rsidR="002A4E3D">
        <w:rPr>
          <w:color w:val="000000"/>
          <w:sz w:val="24"/>
          <w:szCs w:val="24"/>
          <w:lang w:val="es-ES_tradnl"/>
        </w:rPr>
        <w:t>nuestras</w:t>
      </w:r>
      <w:r>
        <w:rPr>
          <w:color w:val="000000"/>
          <w:sz w:val="24"/>
          <w:szCs w:val="24"/>
          <w:lang w:val="es-ES_tradnl"/>
        </w:rPr>
        <w:t xml:space="preserve"> rutinas de recoger y nuestros protocolos </w:t>
      </w:r>
      <w:r w:rsidR="002A4E3D">
        <w:rPr>
          <w:color w:val="000000"/>
          <w:sz w:val="24"/>
          <w:szCs w:val="24"/>
          <w:lang w:val="es-ES_tradnl"/>
        </w:rPr>
        <w:t xml:space="preserve">de revisión de salud. </w:t>
      </w:r>
      <w:r>
        <w:rPr>
          <w:color w:val="000000"/>
          <w:sz w:val="24"/>
          <w:szCs w:val="24"/>
          <w:lang w:val="es-ES_tradnl"/>
        </w:rPr>
        <w:t xml:space="preserve">  </w:t>
      </w:r>
      <w:r w:rsidR="0090284D" w:rsidRPr="00D75A50">
        <w:rPr>
          <w:color w:val="000000"/>
          <w:sz w:val="24"/>
          <w:szCs w:val="24"/>
          <w:lang w:val="es-ES_tradnl"/>
        </w:rPr>
        <w:t xml:space="preserve"> </w:t>
      </w:r>
      <w:r w:rsidR="002A4E3D">
        <w:rPr>
          <w:color w:val="000000"/>
          <w:sz w:val="24"/>
          <w:szCs w:val="24"/>
          <w:lang w:val="es-ES_tradnl"/>
        </w:rPr>
        <w:t xml:space="preserve">Planes específicos serán comunicado por los programas según sea necesario a las familias y/o proveedores residenciales. </w:t>
      </w:r>
    </w:p>
    <w:p w:rsidR="001F3211" w:rsidRPr="00A06257" w:rsidRDefault="002A4E3D" w:rsidP="002C10DE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lang w:val="es-ES_tradnl"/>
        </w:rPr>
      </w:pPr>
      <w:r w:rsidRPr="002A4E3D">
        <w:rPr>
          <w:color w:val="000000"/>
          <w:sz w:val="24"/>
          <w:szCs w:val="24"/>
          <w:lang w:val="es-ES_tradnl"/>
        </w:rPr>
        <w:t xml:space="preserve">Pedimos su </w:t>
      </w:r>
      <w:r w:rsidRPr="00A06257">
        <w:rPr>
          <w:b/>
          <w:color w:val="000000"/>
          <w:sz w:val="24"/>
          <w:szCs w:val="24"/>
          <w:lang w:val="es-ES_tradnl"/>
        </w:rPr>
        <w:t>cooperación</w:t>
      </w:r>
      <w:r w:rsidRPr="002A4E3D">
        <w:rPr>
          <w:color w:val="000000"/>
          <w:sz w:val="24"/>
          <w:szCs w:val="24"/>
          <w:lang w:val="es-ES_tradnl"/>
        </w:rPr>
        <w:t xml:space="preserve"> en ambos de estos ajustes operacionales mientras </w:t>
      </w:r>
      <w:r w:rsidR="00A06257">
        <w:rPr>
          <w:color w:val="000000"/>
          <w:sz w:val="24"/>
          <w:szCs w:val="24"/>
          <w:lang w:val="es-ES_tradnl"/>
        </w:rPr>
        <w:t xml:space="preserve">encontramos estrategias para lidiar con este virus. </w:t>
      </w:r>
      <w:r w:rsidRPr="002A4E3D">
        <w:rPr>
          <w:color w:val="000000"/>
          <w:sz w:val="24"/>
          <w:szCs w:val="24"/>
          <w:lang w:val="es-ES_tradnl"/>
        </w:rPr>
        <w:t xml:space="preserve">Haremos todo esfuerzo </w:t>
      </w:r>
      <w:r>
        <w:rPr>
          <w:color w:val="000000"/>
          <w:sz w:val="24"/>
          <w:szCs w:val="24"/>
          <w:lang w:val="es-ES_tradnl"/>
        </w:rPr>
        <w:t xml:space="preserve">para </w:t>
      </w:r>
      <w:r w:rsidRPr="002A4E3D">
        <w:rPr>
          <w:color w:val="000000"/>
          <w:sz w:val="24"/>
          <w:szCs w:val="24"/>
          <w:lang w:val="es-ES_tradnl"/>
        </w:rPr>
        <w:t xml:space="preserve">comunicar las razones por los cambios si y cuando son necesarios. </w:t>
      </w:r>
    </w:p>
    <w:p w:rsidR="00526DE4" w:rsidRDefault="00EE5371" w:rsidP="002C10DE">
      <w:pPr>
        <w:rPr>
          <w:color w:val="000000"/>
          <w:sz w:val="24"/>
          <w:szCs w:val="24"/>
          <w:lang w:val="es-ES_tradnl"/>
        </w:rPr>
      </w:pPr>
      <w:r w:rsidRPr="008222D5">
        <w:rPr>
          <w:color w:val="000000"/>
          <w:sz w:val="24"/>
          <w:szCs w:val="24"/>
          <w:lang w:val="es-ES_tradnl"/>
        </w:rPr>
        <w:t xml:space="preserve">#5 – </w:t>
      </w:r>
      <w:r w:rsidR="00A06257">
        <w:rPr>
          <w:color w:val="000000"/>
          <w:sz w:val="24"/>
          <w:szCs w:val="24"/>
          <w:lang w:val="es-ES_tradnl"/>
        </w:rPr>
        <w:t xml:space="preserve">Estamos activamente </w:t>
      </w:r>
      <w:r w:rsidR="00A06257" w:rsidRPr="00B2544B">
        <w:rPr>
          <w:b/>
          <w:color w:val="000000"/>
          <w:sz w:val="24"/>
          <w:szCs w:val="24"/>
          <w:lang w:val="es-ES_tradnl"/>
        </w:rPr>
        <w:t>involucrando a nuestro empleados</w:t>
      </w:r>
      <w:r w:rsidR="00A06257">
        <w:rPr>
          <w:color w:val="000000"/>
          <w:sz w:val="24"/>
          <w:szCs w:val="24"/>
          <w:lang w:val="es-ES_tradnl"/>
        </w:rPr>
        <w:t xml:space="preserve"> </w:t>
      </w:r>
      <w:r w:rsidR="00B2544B">
        <w:rPr>
          <w:color w:val="000000"/>
          <w:sz w:val="24"/>
          <w:szCs w:val="24"/>
          <w:lang w:val="es-ES_tradnl"/>
        </w:rPr>
        <w:t xml:space="preserve">en este tópico. Específicamente, teniendo discursos apropiados </w:t>
      </w:r>
      <w:r w:rsidR="004D596C">
        <w:rPr>
          <w:color w:val="000000"/>
          <w:sz w:val="24"/>
          <w:szCs w:val="24"/>
          <w:lang w:val="es-ES_tradnl"/>
        </w:rPr>
        <w:t>relacionado a</w:t>
      </w:r>
      <w:r w:rsidR="00B2544B">
        <w:rPr>
          <w:color w:val="000000"/>
          <w:sz w:val="24"/>
          <w:szCs w:val="24"/>
          <w:lang w:val="es-ES_tradnl"/>
        </w:rPr>
        <w:t xml:space="preserve"> su</w:t>
      </w:r>
      <w:r w:rsidR="004D596C">
        <w:rPr>
          <w:color w:val="000000"/>
          <w:sz w:val="24"/>
          <w:szCs w:val="24"/>
          <w:lang w:val="es-ES_tradnl"/>
        </w:rPr>
        <w:t>s</w:t>
      </w:r>
      <w:r w:rsidR="00B2544B">
        <w:rPr>
          <w:color w:val="000000"/>
          <w:sz w:val="24"/>
          <w:szCs w:val="24"/>
          <w:lang w:val="es-ES_tradnl"/>
        </w:rPr>
        <w:t xml:space="preserve"> </w:t>
      </w:r>
      <w:r w:rsidR="004D596C">
        <w:rPr>
          <w:color w:val="000000"/>
          <w:sz w:val="24"/>
          <w:szCs w:val="24"/>
          <w:lang w:val="es-ES_tradnl"/>
        </w:rPr>
        <w:t>habilidades</w:t>
      </w:r>
      <w:r w:rsidR="00B2544B">
        <w:rPr>
          <w:color w:val="000000"/>
          <w:sz w:val="24"/>
          <w:szCs w:val="24"/>
          <w:lang w:val="es-ES_tradnl"/>
        </w:rPr>
        <w:t xml:space="preserve"> de trabajar dado varios escenarios con relación a las clausuras comunitarias como las escuelas, sus viajes recientes, y la posibilidad de exposición de su</w:t>
      </w:r>
      <w:r w:rsidR="004D596C">
        <w:rPr>
          <w:color w:val="000000"/>
          <w:sz w:val="24"/>
          <w:szCs w:val="24"/>
          <w:lang w:val="es-ES_tradnl"/>
        </w:rPr>
        <w:t>s</w:t>
      </w:r>
      <w:r w:rsidR="00B2544B">
        <w:rPr>
          <w:color w:val="000000"/>
          <w:sz w:val="24"/>
          <w:szCs w:val="24"/>
          <w:lang w:val="es-ES_tradnl"/>
        </w:rPr>
        <w:t xml:space="preserve"> familia</w:t>
      </w:r>
      <w:r w:rsidR="004D596C">
        <w:rPr>
          <w:color w:val="000000"/>
          <w:sz w:val="24"/>
          <w:szCs w:val="24"/>
          <w:lang w:val="es-ES_tradnl"/>
        </w:rPr>
        <w:t>s</w:t>
      </w:r>
      <w:r w:rsidR="00B2544B">
        <w:rPr>
          <w:color w:val="000000"/>
          <w:sz w:val="24"/>
          <w:szCs w:val="24"/>
          <w:lang w:val="es-ES_tradnl"/>
        </w:rPr>
        <w:t xml:space="preserve">/amigos directos. Nuestro equipo tomara medidas </w:t>
      </w:r>
      <w:r w:rsidR="00526DE4">
        <w:rPr>
          <w:color w:val="000000"/>
          <w:sz w:val="24"/>
          <w:szCs w:val="24"/>
          <w:lang w:val="es-ES_tradnl"/>
        </w:rPr>
        <w:t>apropiadas con esta</w:t>
      </w:r>
      <w:r w:rsidR="00B2544B">
        <w:rPr>
          <w:color w:val="000000"/>
          <w:sz w:val="24"/>
          <w:szCs w:val="24"/>
          <w:lang w:val="es-ES_tradnl"/>
        </w:rPr>
        <w:t xml:space="preserve"> </w:t>
      </w:r>
      <w:r w:rsidR="00526DE4">
        <w:rPr>
          <w:color w:val="000000"/>
          <w:sz w:val="24"/>
          <w:szCs w:val="24"/>
          <w:lang w:val="es-ES_tradnl"/>
        </w:rPr>
        <w:t>información</w:t>
      </w:r>
      <w:r w:rsidR="00B2544B">
        <w:rPr>
          <w:color w:val="000000"/>
          <w:sz w:val="24"/>
          <w:szCs w:val="24"/>
          <w:lang w:val="es-ES_tradnl"/>
        </w:rPr>
        <w:t xml:space="preserve"> para </w:t>
      </w:r>
      <w:r w:rsidR="00526DE4">
        <w:rPr>
          <w:color w:val="000000"/>
          <w:sz w:val="24"/>
          <w:szCs w:val="24"/>
          <w:lang w:val="es-ES_tradnl"/>
        </w:rPr>
        <w:t xml:space="preserve">lidiar con los requisitos de la agencia. </w:t>
      </w:r>
    </w:p>
    <w:p w:rsidR="00EE5371" w:rsidRPr="008222D5" w:rsidRDefault="004D596C" w:rsidP="002C10DE">
      <w:pPr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Nuestra</w:t>
      </w:r>
      <w:r w:rsidR="00526DE4">
        <w:rPr>
          <w:color w:val="000000"/>
          <w:sz w:val="24"/>
          <w:szCs w:val="24"/>
          <w:lang w:val="es-ES_tradnl"/>
        </w:rPr>
        <w:t xml:space="preserve">s funciones de </w:t>
      </w:r>
      <w:r w:rsidR="002617BD">
        <w:rPr>
          <w:color w:val="000000"/>
          <w:sz w:val="24"/>
          <w:szCs w:val="24"/>
          <w:lang w:val="es-ES_tradnl"/>
        </w:rPr>
        <w:t>apoyo</w:t>
      </w:r>
      <w:r w:rsidR="00526DE4">
        <w:rPr>
          <w:color w:val="000000"/>
          <w:sz w:val="24"/>
          <w:szCs w:val="24"/>
          <w:lang w:val="es-ES_tradnl"/>
        </w:rPr>
        <w:t xml:space="preserve"> </w:t>
      </w:r>
      <w:r>
        <w:rPr>
          <w:color w:val="000000"/>
          <w:sz w:val="24"/>
          <w:szCs w:val="24"/>
          <w:lang w:val="es-ES_tradnl"/>
        </w:rPr>
        <w:t xml:space="preserve">están </w:t>
      </w:r>
      <w:r w:rsidR="00526DE4">
        <w:rPr>
          <w:color w:val="000000"/>
          <w:sz w:val="24"/>
          <w:szCs w:val="24"/>
          <w:lang w:val="es-ES_tradnl"/>
        </w:rPr>
        <w:t>evaluando prácticas de teletrabajar que pueden ser eficaz en reducir el riesgo de exposición mientras que cumplen sus trabajos de soporte. Habrá mas conferencias telefónicas y menos juntas de cara a cara.</w:t>
      </w:r>
      <w:r w:rsidR="00EE5371" w:rsidRPr="008222D5">
        <w:rPr>
          <w:color w:val="000000"/>
          <w:sz w:val="24"/>
          <w:szCs w:val="24"/>
          <w:lang w:val="es-ES_tradnl"/>
        </w:rPr>
        <w:t xml:space="preserve">  </w:t>
      </w:r>
    </w:p>
    <w:p w:rsidR="0090284D" w:rsidRPr="00247502" w:rsidRDefault="00EE5371" w:rsidP="002C10DE">
      <w:pPr>
        <w:rPr>
          <w:b/>
          <w:color w:val="000000"/>
          <w:sz w:val="24"/>
          <w:szCs w:val="24"/>
        </w:rPr>
      </w:pPr>
      <w:r w:rsidRPr="008222D5">
        <w:rPr>
          <w:color w:val="000000"/>
          <w:sz w:val="24"/>
          <w:szCs w:val="24"/>
          <w:lang w:val="es-ES_tradnl"/>
        </w:rPr>
        <w:t>#6</w:t>
      </w:r>
      <w:r w:rsidR="002C10DE" w:rsidRPr="008222D5">
        <w:rPr>
          <w:color w:val="000000"/>
          <w:sz w:val="24"/>
          <w:szCs w:val="24"/>
          <w:lang w:val="es-ES_tradnl"/>
        </w:rPr>
        <w:t xml:space="preserve"> </w:t>
      </w:r>
      <w:r w:rsidR="005B5ADB" w:rsidRPr="008222D5">
        <w:rPr>
          <w:color w:val="000000"/>
          <w:sz w:val="24"/>
          <w:szCs w:val="24"/>
          <w:lang w:val="es-ES_tradnl"/>
        </w:rPr>
        <w:t xml:space="preserve">– </w:t>
      </w:r>
      <w:r w:rsidR="00526DE4">
        <w:rPr>
          <w:color w:val="000000"/>
          <w:sz w:val="24"/>
          <w:szCs w:val="24"/>
          <w:lang w:val="es-ES_tradnl"/>
        </w:rPr>
        <w:t xml:space="preserve">Por </w:t>
      </w:r>
      <w:r w:rsidR="00247502">
        <w:rPr>
          <w:color w:val="000000"/>
          <w:sz w:val="24"/>
          <w:szCs w:val="24"/>
          <w:lang w:val="es-ES_tradnl"/>
        </w:rPr>
        <w:t>último</w:t>
      </w:r>
      <w:r w:rsidR="005B5ADB" w:rsidRPr="008222D5">
        <w:rPr>
          <w:color w:val="000000"/>
          <w:sz w:val="24"/>
          <w:szCs w:val="24"/>
          <w:lang w:val="es-ES_tradnl"/>
        </w:rPr>
        <w:t xml:space="preserve">, </w:t>
      </w:r>
      <w:r w:rsidR="00526DE4">
        <w:rPr>
          <w:color w:val="000000"/>
          <w:sz w:val="24"/>
          <w:szCs w:val="24"/>
          <w:lang w:val="es-ES_tradnl"/>
        </w:rPr>
        <w:t xml:space="preserve">como </w:t>
      </w:r>
      <w:r w:rsidR="00247502">
        <w:rPr>
          <w:color w:val="000000"/>
          <w:sz w:val="24"/>
          <w:szCs w:val="24"/>
          <w:lang w:val="es-ES_tradnl"/>
        </w:rPr>
        <w:t>aprendimos</w:t>
      </w:r>
      <w:r w:rsidR="00526DE4">
        <w:rPr>
          <w:color w:val="000000"/>
          <w:sz w:val="24"/>
          <w:szCs w:val="24"/>
          <w:lang w:val="es-ES_tradnl"/>
        </w:rPr>
        <w:t xml:space="preserve"> esta semana pasada, este es un </w:t>
      </w:r>
      <w:r w:rsidR="00247502">
        <w:rPr>
          <w:color w:val="000000"/>
          <w:sz w:val="24"/>
          <w:szCs w:val="24"/>
          <w:lang w:val="es-ES_tradnl"/>
        </w:rPr>
        <w:t xml:space="preserve">asunto que evoluciona rápidamente, pero nuestro misión de </w:t>
      </w:r>
      <w:r w:rsidR="002617BD">
        <w:rPr>
          <w:color w:val="000000"/>
          <w:sz w:val="24"/>
          <w:szCs w:val="24"/>
          <w:lang w:val="es-ES_tradnl"/>
        </w:rPr>
        <w:t>apoyar</w:t>
      </w:r>
      <w:r w:rsidR="00247502">
        <w:rPr>
          <w:color w:val="000000"/>
          <w:sz w:val="24"/>
          <w:szCs w:val="24"/>
          <w:lang w:val="es-ES_tradnl"/>
        </w:rPr>
        <w:t xml:space="preserve"> a individuos y proveerles y nuestros empleados un ambiente seguro no cambiara.  </w:t>
      </w:r>
      <w:r w:rsidR="00247502" w:rsidRPr="00247502">
        <w:rPr>
          <w:b/>
          <w:color w:val="000000"/>
          <w:sz w:val="24"/>
          <w:szCs w:val="24"/>
          <w:lang w:val="es-ES_tradnl"/>
        </w:rPr>
        <w:t xml:space="preserve">Como manejamos en día a día cambiara a corto plazo, pero no nuestra misión. </w:t>
      </w:r>
    </w:p>
    <w:sectPr w:rsidR="0090284D" w:rsidRPr="00247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14" w:rsidRDefault="001D0914" w:rsidP="00561578">
      <w:pPr>
        <w:spacing w:after="0" w:line="240" w:lineRule="auto"/>
      </w:pPr>
      <w:r>
        <w:separator/>
      </w:r>
    </w:p>
  </w:endnote>
  <w:endnote w:type="continuationSeparator" w:id="0">
    <w:p w:rsidR="001D0914" w:rsidRDefault="001D0914" w:rsidP="0056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4C" w:rsidRDefault="00FE5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985583149"/>
      <w:placeholder>
        <w:docPart w:val="DefaultPlaceholder_-1854013440"/>
      </w:placeholder>
    </w:sdtPr>
    <w:sdtEndPr>
      <w:rPr>
        <w:sz w:val="22"/>
        <w:szCs w:val="22"/>
      </w:rPr>
    </w:sdtEndPr>
    <w:sdtContent>
      <w:sdt>
        <w:sdtPr>
          <w:rPr>
            <w:sz w:val="24"/>
            <w:szCs w:val="24"/>
          </w:rPr>
          <w:id w:val="1681390689"/>
          <w:placeholder>
            <w:docPart w:val="9C206126A4BB4D619FE3410D386BC33A"/>
          </w:placeholder>
        </w:sdtPr>
        <w:sdtEndPr>
          <w:rPr>
            <w:color w:val="074162"/>
          </w:rPr>
        </w:sdtEndPr>
        <w:sdtContent>
          <w:p w:rsidR="00867A82" w:rsidRPr="0056524E" w:rsidRDefault="00867A82" w:rsidP="00561578">
            <w:pPr>
              <w:jc w:val="center"/>
              <w:rPr>
                <w:color w:val="074162"/>
                <w:sz w:val="24"/>
                <w:szCs w:val="24"/>
              </w:rPr>
            </w:pPr>
            <w:r w:rsidRPr="0056524E">
              <w:rPr>
                <w:color w:val="074162"/>
                <w:sz w:val="24"/>
                <w:szCs w:val="24"/>
              </w:rPr>
              <w:t xml:space="preserve">CRi | </w:t>
            </w:r>
            <w:r w:rsidR="00A46B59">
              <w:rPr>
                <w:color w:val="074162"/>
                <w:sz w:val="24"/>
                <w:szCs w:val="24"/>
              </w:rPr>
              <w:t>Terry Hurley 703-842-2321</w:t>
            </w:r>
            <w:r w:rsidRPr="0056524E">
              <w:rPr>
                <w:color w:val="074162"/>
                <w:sz w:val="24"/>
                <w:szCs w:val="24"/>
              </w:rPr>
              <w:t xml:space="preserve"> | </w:t>
            </w:r>
            <w:hyperlink r:id="rId1" w:history="1">
              <w:r w:rsidRPr="00C138D4">
                <w:rPr>
                  <w:rStyle w:val="Hyperlink"/>
                  <w:sz w:val="24"/>
                  <w:szCs w:val="24"/>
                </w:rPr>
                <w:t>www.MyCRi.org</w:t>
              </w:r>
            </w:hyperlink>
            <w:r w:rsidR="00A46B59">
              <w:rPr>
                <w:color w:val="074162"/>
                <w:sz w:val="24"/>
                <w:szCs w:val="24"/>
              </w:rPr>
              <w:t xml:space="preserve"> | thurley</w:t>
            </w:r>
            <w:r>
              <w:rPr>
                <w:color w:val="074162"/>
                <w:sz w:val="24"/>
                <w:szCs w:val="24"/>
              </w:rPr>
              <w:t>@MyCRi.org</w:t>
            </w:r>
          </w:p>
        </w:sdtContent>
      </w:sdt>
      <w:p w:rsidR="00867A82" w:rsidRDefault="001D0914" w:rsidP="00561578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4C" w:rsidRDefault="00FE5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14" w:rsidRDefault="001D0914" w:rsidP="00561578">
      <w:pPr>
        <w:spacing w:after="0" w:line="240" w:lineRule="auto"/>
      </w:pPr>
      <w:r>
        <w:separator/>
      </w:r>
    </w:p>
  </w:footnote>
  <w:footnote w:type="continuationSeparator" w:id="0">
    <w:p w:rsidR="001D0914" w:rsidRDefault="001D0914" w:rsidP="0056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4C" w:rsidRDefault="00FE5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82" w:rsidRDefault="001D0914" w:rsidP="00561578">
    <w:pPr>
      <w:pStyle w:val="Header"/>
      <w:jc w:val="center"/>
    </w:pPr>
    <w:sdt>
      <w:sdtPr>
        <w:id w:val="986134580"/>
        <w:picture/>
      </w:sdtPr>
      <w:sdtEndPr/>
      <w:sdtContent>
        <w:r w:rsidR="00867A82">
          <w:rPr>
            <w:noProof/>
          </w:rPr>
          <w:drawing>
            <wp:inline distT="0" distB="0" distL="0" distR="0">
              <wp:extent cx="1439179" cy="657225"/>
              <wp:effectExtent l="0" t="0" r="889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0213" cy="6622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4C" w:rsidRDefault="00FE5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253"/>
    <w:multiLevelType w:val="hybridMultilevel"/>
    <w:tmpl w:val="AC8C2732"/>
    <w:lvl w:ilvl="0" w:tplc="5308D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78"/>
    <w:rsid w:val="0000596F"/>
    <w:rsid w:val="00011F07"/>
    <w:rsid w:val="000F29FC"/>
    <w:rsid w:val="00110294"/>
    <w:rsid w:val="001B5445"/>
    <w:rsid w:val="001D0914"/>
    <w:rsid w:val="001F3211"/>
    <w:rsid w:val="001F6513"/>
    <w:rsid w:val="002414B4"/>
    <w:rsid w:val="00247502"/>
    <w:rsid w:val="002617BD"/>
    <w:rsid w:val="00266E58"/>
    <w:rsid w:val="002714CD"/>
    <w:rsid w:val="00287811"/>
    <w:rsid w:val="00292E67"/>
    <w:rsid w:val="002A4E3D"/>
    <w:rsid w:val="002C10DE"/>
    <w:rsid w:val="002F517E"/>
    <w:rsid w:val="00373C8C"/>
    <w:rsid w:val="003E6E43"/>
    <w:rsid w:val="004530E9"/>
    <w:rsid w:val="00462401"/>
    <w:rsid w:val="004D596C"/>
    <w:rsid w:val="00526DE4"/>
    <w:rsid w:val="00561578"/>
    <w:rsid w:val="0056524E"/>
    <w:rsid w:val="00576D32"/>
    <w:rsid w:val="005B5ADB"/>
    <w:rsid w:val="005F2D78"/>
    <w:rsid w:val="005F475F"/>
    <w:rsid w:val="006861CA"/>
    <w:rsid w:val="006C2335"/>
    <w:rsid w:val="00744BEF"/>
    <w:rsid w:val="00746CC6"/>
    <w:rsid w:val="00802B33"/>
    <w:rsid w:val="008222D5"/>
    <w:rsid w:val="0085758F"/>
    <w:rsid w:val="00867A82"/>
    <w:rsid w:val="00891575"/>
    <w:rsid w:val="008F15FC"/>
    <w:rsid w:val="0090284D"/>
    <w:rsid w:val="00983B6D"/>
    <w:rsid w:val="009D5D05"/>
    <w:rsid w:val="00A06257"/>
    <w:rsid w:val="00A236F6"/>
    <w:rsid w:val="00A34930"/>
    <w:rsid w:val="00A46B59"/>
    <w:rsid w:val="00A77D4A"/>
    <w:rsid w:val="00AF6A95"/>
    <w:rsid w:val="00B2544B"/>
    <w:rsid w:val="00B305B4"/>
    <w:rsid w:val="00B342C7"/>
    <w:rsid w:val="00B44293"/>
    <w:rsid w:val="00BC2215"/>
    <w:rsid w:val="00C23903"/>
    <w:rsid w:val="00CA24E8"/>
    <w:rsid w:val="00D13641"/>
    <w:rsid w:val="00D51568"/>
    <w:rsid w:val="00D75A50"/>
    <w:rsid w:val="00D81BB8"/>
    <w:rsid w:val="00DB28AF"/>
    <w:rsid w:val="00EC3C10"/>
    <w:rsid w:val="00EC5331"/>
    <w:rsid w:val="00EE5371"/>
    <w:rsid w:val="00F0692F"/>
    <w:rsid w:val="00F972D7"/>
    <w:rsid w:val="00FD503E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4FC4D-732C-4AB8-8A91-621D4D7A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5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78"/>
  </w:style>
  <w:style w:type="paragraph" w:styleId="Footer">
    <w:name w:val="footer"/>
    <w:basedOn w:val="Normal"/>
    <w:link w:val="FooterChar"/>
    <w:uiPriority w:val="99"/>
    <w:unhideWhenUsed/>
    <w:rsid w:val="0056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78"/>
  </w:style>
  <w:style w:type="character" w:styleId="Hyperlink">
    <w:name w:val="Hyperlink"/>
    <w:basedOn w:val="DefaultParagraphFont"/>
    <w:uiPriority w:val="99"/>
    <w:unhideWhenUsed/>
    <w:rsid w:val="00565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R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680B-43DE-4688-9792-DB4379939169}"/>
      </w:docPartPr>
      <w:docPartBody>
        <w:p w:rsidR="009233EB" w:rsidRDefault="00473BF1">
          <w:r w:rsidRPr="00C13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06126A4BB4D619FE3410D386B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BC0F-21F6-429B-9120-8DA972A43DD3}"/>
      </w:docPartPr>
      <w:docPartBody>
        <w:p w:rsidR="009233EB" w:rsidRDefault="00473BF1" w:rsidP="00473BF1">
          <w:pPr>
            <w:pStyle w:val="9C206126A4BB4D619FE3410D386BC33A"/>
          </w:pPr>
          <w:r w:rsidRPr="00C138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F1"/>
    <w:rsid w:val="002647B6"/>
    <w:rsid w:val="00473BF1"/>
    <w:rsid w:val="00526363"/>
    <w:rsid w:val="00567AC1"/>
    <w:rsid w:val="005A2D3B"/>
    <w:rsid w:val="009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BF1"/>
    <w:rPr>
      <w:color w:val="808080"/>
    </w:rPr>
  </w:style>
  <w:style w:type="paragraph" w:customStyle="1" w:styleId="9C206126A4BB4D619FE3410D386BC33A">
    <w:name w:val="9C206126A4BB4D619FE3410D386BC33A"/>
    <w:rsid w:val="00473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FEFC-C6F1-4299-82DE-2B6C5C92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Allison</dc:creator>
  <cp:keywords/>
  <dc:description/>
  <cp:lastModifiedBy>Allison John</cp:lastModifiedBy>
  <cp:revision>2</cp:revision>
  <dcterms:created xsi:type="dcterms:W3CDTF">2020-03-15T20:36:00Z</dcterms:created>
  <dcterms:modified xsi:type="dcterms:W3CDTF">2020-03-15T20:36:00Z</dcterms:modified>
</cp:coreProperties>
</file>